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83067" w14:textId="77777777" w:rsidR="00CF3114" w:rsidRPr="0093347A" w:rsidRDefault="00CF3114" w:rsidP="00CF3114">
      <w:pPr>
        <w:widowControl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47A">
        <w:rPr>
          <w:rFonts w:ascii="Times New Roman" w:hAnsi="Times New Roman" w:cs="Times New Roman"/>
          <w:b/>
          <w:sz w:val="24"/>
          <w:szCs w:val="24"/>
        </w:rPr>
        <w:t xml:space="preserve">Научные публикации: </w:t>
      </w:r>
    </w:p>
    <w:p w14:paraId="1195B1B1" w14:textId="77777777" w:rsidR="00CF3114" w:rsidRPr="0093347A" w:rsidRDefault="00CF3114" w:rsidP="00CF3114">
      <w:pPr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47A">
        <w:rPr>
          <w:rFonts w:ascii="Times New Roman" w:hAnsi="Times New Roman" w:cs="Times New Roman"/>
          <w:i/>
          <w:sz w:val="24"/>
          <w:szCs w:val="24"/>
        </w:rPr>
        <w:t>Вантеевский М.М.</w:t>
      </w:r>
      <w:r w:rsidRPr="0093347A">
        <w:rPr>
          <w:rFonts w:ascii="Times New Roman" w:hAnsi="Times New Roman" w:cs="Times New Roman"/>
          <w:sz w:val="24"/>
          <w:szCs w:val="24"/>
        </w:rPr>
        <w:t xml:space="preserve"> Формирование современного имиджа субъекта РФ (на материалах Владимирской области) // Имидж России в условиях санкций и информационной войны. Материалы научной конференции кафедры российской политики факультета политологии МГУ имени М.В. – 2020. – С. 240-244;</w:t>
      </w:r>
    </w:p>
    <w:p w14:paraId="36CE97B6" w14:textId="77777777" w:rsidR="00CF3114" w:rsidRPr="0093347A" w:rsidRDefault="00CF3114" w:rsidP="00CF3114">
      <w:pPr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47A">
        <w:rPr>
          <w:rFonts w:ascii="Times New Roman" w:hAnsi="Times New Roman" w:cs="Times New Roman"/>
          <w:i/>
          <w:sz w:val="24"/>
          <w:szCs w:val="24"/>
        </w:rPr>
        <w:t xml:space="preserve">Вантеевский М.М. </w:t>
      </w:r>
      <w:r w:rsidRPr="0093347A">
        <w:rPr>
          <w:rFonts w:ascii="Times New Roman" w:hAnsi="Times New Roman" w:cs="Times New Roman"/>
          <w:sz w:val="24"/>
          <w:szCs w:val="24"/>
        </w:rPr>
        <w:t>Трансформации политического процесса в условиях «капитализма платформ» // Мир и наука в ХХI веке: глобальные вызовы и риски. – 2020. – С. 75-80;</w:t>
      </w:r>
    </w:p>
    <w:p w14:paraId="2E9EF4BD" w14:textId="77777777" w:rsidR="00CF3114" w:rsidRPr="0093347A" w:rsidRDefault="00CF3114" w:rsidP="00CF3114">
      <w:pPr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47A">
        <w:rPr>
          <w:rFonts w:ascii="Times New Roman" w:hAnsi="Times New Roman" w:cs="Times New Roman"/>
          <w:i/>
          <w:sz w:val="24"/>
          <w:szCs w:val="24"/>
        </w:rPr>
        <w:t>Вантеевский М.М.</w:t>
      </w:r>
      <w:r w:rsidRPr="0093347A">
        <w:rPr>
          <w:rFonts w:ascii="Times New Roman" w:hAnsi="Times New Roman" w:cs="Times New Roman"/>
          <w:sz w:val="24"/>
          <w:szCs w:val="24"/>
        </w:rPr>
        <w:t xml:space="preserve"> Коммуникационная функция национальных парламентов в условиях социально-политических кризисов // Материалы Международного молодежного научного форума «ЛОМОНОСОВ-2020» / </w:t>
      </w:r>
      <w:proofErr w:type="spellStart"/>
      <w:r w:rsidRPr="0093347A">
        <w:rPr>
          <w:rFonts w:ascii="Times New Roman" w:hAnsi="Times New Roman" w:cs="Times New Roman"/>
          <w:sz w:val="24"/>
          <w:szCs w:val="24"/>
        </w:rPr>
        <w:t>Отв.ред</w:t>
      </w:r>
      <w:proofErr w:type="spellEnd"/>
      <w:r w:rsidRPr="0093347A">
        <w:rPr>
          <w:rFonts w:ascii="Times New Roman" w:hAnsi="Times New Roman" w:cs="Times New Roman"/>
          <w:sz w:val="24"/>
          <w:szCs w:val="24"/>
        </w:rPr>
        <w:t xml:space="preserve">. И.А. Алешковский, А.В. Андриянов, Е.А. Антипов – М.: МАКС Пресс, 2020. ISBN 978-5-317-06417-4, [Электронный ресурс] URL: </w:t>
      </w:r>
      <w:hyperlink r:id="rId5">
        <w:r w:rsidRPr="0093347A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https://lomonosov-su.ru/archive/Lomonosov_2020_2/data/section_23_19395.htm</w:t>
        </w:r>
      </w:hyperlink>
      <w:r w:rsidRPr="0093347A">
        <w:rPr>
          <w:rFonts w:ascii="Times New Roman" w:hAnsi="Times New Roman" w:cs="Times New Roman"/>
          <w:sz w:val="24"/>
          <w:szCs w:val="24"/>
        </w:rPr>
        <w:t xml:space="preserve"> (Дата обращения: 06.07.2022).</w:t>
      </w:r>
    </w:p>
    <w:p w14:paraId="231FC569" w14:textId="77777777" w:rsidR="00CF3114" w:rsidRPr="0093347A" w:rsidRDefault="00CF3114" w:rsidP="00CF3114">
      <w:pPr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47A">
        <w:rPr>
          <w:rFonts w:ascii="Times New Roman" w:hAnsi="Times New Roman" w:cs="Times New Roman"/>
          <w:i/>
          <w:sz w:val="24"/>
          <w:szCs w:val="24"/>
        </w:rPr>
        <w:t>Вантеевский М.М.</w:t>
      </w:r>
      <w:r w:rsidRPr="0093347A">
        <w:rPr>
          <w:rFonts w:ascii="Times New Roman" w:hAnsi="Times New Roman" w:cs="Times New Roman"/>
          <w:sz w:val="24"/>
          <w:szCs w:val="24"/>
        </w:rPr>
        <w:t xml:space="preserve"> Коммуникационная функция национальных парламентов в условиях социально-политических кризисов // Материалы Международного молодежного научного форума «ЛОМОНОСОВ-2021» / Отв. ред. И.А. Алешковский, А.В. Андриянов, Е.А. Антипов, Е.И. </w:t>
      </w:r>
      <w:proofErr w:type="spellStart"/>
      <w:r w:rsidRPr="0093347A">
        <w:rPr>
          <w:rFonts w:ascii="Times New Roman" w:hAnsi="Times New Roman" w:cs="Times New Roman"/>
          <w:sz w:val="24"/>
          <w:szCs w:val="24"/>
        </w:rPr>
        <w:t>Зимакова</w:t>
      </w:r>
      <w:proofErr w:type="spellEnd"/>
      <w:r w:rsidRPr="0093347A">
        <w:rPr>
          <w:rFonts w:ascii="Times New Roman" w:hAnsi="Times New Roman" w:cs="Times New Roman"/>
          <w:sz w:val="24"/>
          <w:szCs w:val="24"/>
        </w:rPr>
        <w:t xml:space="preserve"> – М.: МАКС Пресс, 2021. ISBN 978-5-317-06593-5, [Электронный ресурс] URL: </w:t>
      </w:r>
      <w:hyperlink r:id="rId6">
        <w:r w:rsidRPr="0093347A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https://lomonosov.msu.ru/archive/Lomonosov_2021/data/section_22_22446.htm</w:t>
        </w:r>
      </w:hyperlink>
      <w:r w:rsidRPr="0093347A">
        <w:rPr>
          <w:rFonts w:ascii="Times New Roman" w:hAnsi="Times New Roman" w:cs="Times New Roman"/>
          <w:sz w:val="24"/>
          <w:szCs w:val="24"/>
        </w:rPr>
        <w:t xml:space="preserve"> (Дата обращения: 06.07.2022);</w:t>
      </w:r>
    </w:p>
    <w:p w14:paraId="14E52351" w14:textId="77777777" w:rsidR="00CF3114" w:rsidRPr="0093347A" w:rsidRDefault="00CF3114" w:rsidP="00CF3114">
      <w:pPr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47A">
        <w:rPr>
          <w:rFonts w:ascii="Times New Roman" w:hAnsi="Times New Roman" w:cs="Times New Roman"/>
          <w:i/>
          <w:sz w:val="24"/>
          <w:szCs w:val="24"/>
        </w:rPr>
        <w:t>Вантеевский М.М.</w:t>
      </w:r>
      <w:r w:rsidRPr="0093347A">
        <w:rPr>
          <w:rFonts w:ascii="Times New Roman" w:hAnsi="Times New Roman" w:cs="Times New Roman"/>
          <w:sz w:val="24"/>
          <w:szCs w:val="24"/>
        </w:rPr>
        <w:t xml:space="preserve"> Теоретико-методологические основания изучения современных антиутопий как пространства идеологий // Материалы Международного молодежного научного форума «ЛОМОНОСОВ-2023» / Отв. ред. И.А. Алешковский, А.В. Андриянов, Е.А. Антипов, Е.И. </w:t>
      </w:r>
      <w:proofErr w:type="spellStart"/>
      <w:r w:rsidRPr="0093347A">
        <w:rPr>
          <w:rFonts w:ascii="Times New Roman" w:hAnsi="Times New Roman" w:cs="Times New Roman"/>
          <w:sz w:val="24"/>
          <w:szCs w:val="24"/>
        </w:rPr>
        <w:t>Зимакова</w:t>
      </w:r>
      <w:proofErr w:type="spellEnd"/>
      <w:r w:rsidRPr="0093347A">
        <w:rPr>
          <w:rFonts w:ascii="Times New Roman" w:hAnsi="Times New Roman" w:cs="Times New Roman"/>
          <w:sz w:val="24"/>
          <w:szCs w:val="24"/>
        </w:rPr>
        <w:t xml:space="preserve">. – М.: МАКС Пресс, 2023. ISBN 978-5-317-06952-0, [Электронный ресурс] URL: </w:t>
      </w:r>
      <w:hyperlink r:id="rId7">
        <w:r w:rsidRPr="0093347A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https://lomonosov-msu.ru/archive/Lomonosov_2023/data/section_29_28523.htm</w:t>
        </w:r>
      </w:hyperlink>
      <w:r w:rsidRPr="0093347A">
        <w:rPr>
          <w:rFonts w:ascii="Times New Roman" w:hAnsi="Times New Roman" w:cs="Times New Roman"/>
          <w:sz w:val="24"/>
          <w:szCs w:val="24"/>
        </w:rPr>
        <w:t xml:space="preserve"> (дата обращения:19.07.2023)</w:t>
      </w:r>
    </w:p>
    <w:p w14:paraId="3588898F" w14:textId="77777777" w:rsidR="00CF3114" w:rsidRPr="0093347A" w:rsidRDefault="00CF3114" w:rsidP="00CF3114">
      <w:pPr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47A">
        <w:rPr>
          <w:rFonts w:ascii="Times New Roman" w:hAnsi="Times New Roman" w:cs="Times New Roman"/>
          <w:i/>
          <w:sz w:val="24"/>
          <w:szCs w:val="24"/>
        </w:rPr>
        <w:t xml:space="preserve">Белов С. И. Вантеевский М. М., </w:t>
      </w:r>
      <w:proofErr w:type="spellStart"/>
      <w:r w:rsidRPr="0093347A">
        <w:rPr>
          <w:rFonts w:ascii="Times New Roman" w:hAnsi="Times New Roman" w:cs="Times New Roman"/>
          <w:i/>
          <w:sz w:val="24"/>
          <w:szCs w:val="24"/>
        </w:rPr>
        <w:t>Ярошева</w:t>
      </w:r>
      <w:proofErr w:type="spellEnd"/>
      <w:r w:rsidRPr="0093347A">
        <w:rPr>
          <w:rFonts w:ascii="Times New Roman" w:hAnsi="Times New Roman" w:cs="Times New Roman"/>
          <w:i/>
          <w:sz w:val="24"/>
          <w:szCs w:val="24"/>
        </w:rPr>
        <w:t xml:space="preserve"> Д. В. </w:t>
      </w:r>
      <w:r w:rsidRPr="0093347A">
        <w:rPr>
          <w:rFonts w:ascii="Times New Roman" w:hAnsi="Times New Roman" w:cs="Times New Roman"/>
          <w:sz w:val="24"/>
          <w:szCs w:val="24"/>
        </w:rPr>
        <w:t>Представления о "героях времени" в сознании российской молодежи: базовые гипотезы и особенности социальной ситуации в современной России // Россия и современный мир. – 2023. – № 1(118). – С. 6-18. – DOI 10.31249/</w:t>
      </w:r>
      <w:proofErr w:type="spellStart"/>
      <w:r w:rsidRPr="0093347A">
        <w:rPr>
          <w:rFonts w:ascii="Times New Roman" w:hAnsi="Times New Roman" w:cs="Times New Roman"/>
          <w:sz w:val="24"/>
          <w:szCs w:val="24"/>
        </w:rPr>
        <w:t>rsm</w:t>
      </w:r>
      <w:proofErr w:type="spellEnd"/>
      <w:r w:rsidRPr="0093347A">
        <w:rPr>
          <w:rFonts w:ascii="Times New Roman" w:hAnsi="Times New Roman" w:cs="Times New Roman"/>
          <w:sz w:val="24"/>
          <w:szCs w:val="24"/>
        </w:rPr>
        <w:t>/2023.01.01. – EDN ZPRKKZ.</w:t>
      </w:r>
    </w:p>
    <w:p w14:paraId="5211F017" w14:textId="77777777" w:rsidR="00CF3114" w:rsidRPr="0093347A" w:rsidRDefault="00CF3114" w:rsidP="00CF3114">
      <w:pPr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47A">
        <w:rPr>
          <w:rFonts w:ascii="Times New Roman" w:hAnsi="Times New Roman" w:cs="Times New Roman"/>
          <w:i/>
          <w:sz w:val="24"/>
          <w:szCs w:val="24"/>
        </w:rPr>
        <w:t xml:space="preserve">Белов С. И. Вантеевский М. М., </w:t>
      </w:r>
      <w:proofErr w:type="spellStart"/>
      <w:r w:rsidRPr="0093347A">
        <w:rPr>
          <w:rFonts w:ascii="Times New Roman" w:hAnsi="Times New Roman" w:cs="Times New Roman"/>
          <w:i/>
          <w:sz w:val="24"/>
          <w:szCs w:val="24"/>
        </w:rPr>
        <w:t>Ярошева</w:t>
      </w:r>
      <w:proofErr w:type="spellEnd"/>
      <w:r w:rsidRPr="0093347A">
        <w:rPr>
          <w:rFonts w:ascii="Times New Roman" w:hAnsi="Times New Roman" w:cs="Times New Roman"/>
          <w:i/>
          <w:sz w:val="24"/>
          <w:szCs w:val="24"/>
        </w:rPr>
        <w:t xml:space="preserve"> Д. В.</w:t>
      </w:r>
      <w:r w:rsidRPr="0093347A">
        <w:rPr>
          <w:rFonts w:ascii="Times New Roman" w:hAnsi="Times New Roman" w:cs="Times New Roman"/>
          <w:sz w:val="24"/>
          <w:szCs w:val="24"/>
        </w:rPr>
        <w:t xml:space="preserve"> Ценностные предпочтения современной российской молодежи: результаты обобщения экспертных мнений // Политическая наука. – 2023. – № 2. – С. 163-178. – DOI 10.31249/</w:t>
      </w:r>
      <w:proofErr w:type="spellStart"/>
      <w:r w:rsidRPr="0093347A">
        <w:rPr>
          <w:rFonts w:ascii="Times New Roman" w:hAnsi="Times New Roman" w:cs="Times New Roman"/>
          <w:sz w:val="24"/>
          <w:szCs w:val="24"/>
        </w:rPr>
        <w:t>poln</w:t>
      </w:r>
      <w:proofErr w:type="spellEnd"/>
      <w:r w:rsidRPr="0093347A">
        <w:rPr>
          <w:rFonts w:ascii="Times New Roman" w:hAnsi="Times New Roman" w:cs="Times New Roman"/>
          <w:sz w:val="24"/>
          <w:szCs w:val="24"/>
        </w:rPr>
        <w:t>/2023.02.07. – EDN ZNSQCK.</w:t>
      </w:r>
    </w:p>
    <w:p w14:paraId="6E8E5418" w14:textId="77777777" w:rsidR="00BC2C77" w:rsidRDefault="00BC2C77"/>
    <w:sectPr w:rsidR="00BC2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D36EA"/>
    <w:multiLevelType w:val="multilevel"/>
    <w:tmpl w:val="CB5879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55736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114"/>
    <w:rsid w:val="00BC2C77"/>
    <w:rsid w:val="00CF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22488"/>
  <w15:chartTrackingRefBased/>
  <w15:docId w15:val="{45F3A639-D793-4292-AD8D-8D26EC3B6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114"/>
    <w:pPr>
      <w:spacing w:after="0" w:line="276" w:lineRule="auto"/>
    </w:pPr>
    <w:rPr>
      <w:rFonts w:ascii="Arial" w:eastAsia="Arial" w:hAnsi="Arial" w:cs="Arial"/>
      <w:kern w:val="0"/>
      <w:lang w:val="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monosov-msu.ru/archive/Lomonosov_2023/data/section_29_28523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monosov.msu.ru/archive/Lomonosov_2021/data/section_22_22446.htm" TargetMode="External"/><Relationship Id="rId5" Type="http://schemas.openxmlformats.org/officeDocument/2006/relationships/hyperlink" Target="https://lomonosov-su.ru/archive/Lomonosov_2020_2/data/section_23_19395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 Вантеевский</dc:creator>
  <cp:keywords/>
  <dc:description/>
  <cp:lastModifiedBy>Макар Вантеевский</cp:lastModifiedBy>
  <cp:revision>1</cp:revision>
  <dcterms:created xsi:type="dcterms:W3CDTF">2023-07-21T09:59:00Z</dcterms:created>
  <dcterms:modified xsi:type="dcterms:W3CDTF">2023-07-21T10:00:00Z</dcterms:modified>
</cp:coreProperties>
</file>